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B" w:rsidRPr="00896C4B" w:rsidRDefault="00896C4B" w:rsidP="00896C4B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896C4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Хизмат</w:t>
      </w:r>
      <w:proofErr w:type="spellEnd"/>
      <w:r w:rsidRPr="00896C4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896C4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кўрсатиш</w:t>
      </w:r>
      <w:proofErr w:type="spellEnd"/>
    </w:p>
    <w:p w:rsidR="00896C4B" w:rsidRPr="00896C4B" w:rsidRDefault="00896C4B" w:rsidP="00896C4B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896C4B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896C4B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896C4B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896C4B" w:rsidRPr="00896C4B" w:rsidRDefault="00896C4B" w:rsidP="00896C4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896C4B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896C4B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896C4B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896C4B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896C4B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896C4B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896C4B" w:rsidRPr="00896C4B" w:rsidRDefault="00896C4B" w:rsidP="00896C4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896C4B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896C4B" w:rsidRPr="00896C4B" w:rsidRDefault="00896C4B" w:rsidP="00896C4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896C4B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896C4B" w:rsidRPr="00896C4B" w:rsidRDefault="00896C4B" w:rsidP="00896C4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896C4B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896C4B" w:rsidRPr="00896C4B" w:rsidRDefault="00896C4B" w:rsidP="00896C4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C4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Aholiga</w:t>
      </w:r>
      <w:proofErr w:type="spellEnd"/>
      <w:r w:rsidRPr="00896C4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896C4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ko‘rsatilgan</w:t>
      </w:r>
      <w:proofErr w:type="spellEnd"/>
      <w:r w:rsidRPr="00896C4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896C4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pullik</w:t>
      </w:r>
      <w:proofErr w:type="spellEnd"/>
      <w:r w:rsidRPr="00896C4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896C4B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xizmatlar</w:t>
      </w:r>
      <w:proofErr w:type="spellEnd"/>
    </w:p>
    <w:tbl>
      <w:tblPr>
        <w:tblW w:w="12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0"/>
        <w:gridCol w:w="2524"/>
        <w:gridCol w:w="1682"/>
        <w:gridCol w:w="1682"/>
        <w:gridCol w:w="1682"/>
      </w:tblGrid>
      <w:tr w:rsidR="00896C4B" w:rsidRPr="00896C4B" w:rsidTr="00896C4B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Ko‘rsatkichlar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O‘lchov</w:t>
            </w:r>
            <w:proofErr w:type="spellEnd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  <w:proofErr w:type="spellStart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birligi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Miqdori</w:t>
            </w:r>
            <w:proofErr w:type="spellEnd"/>
          </w:p>
        </w:tc>
      </w:tr>
      <w:tr w:rsidR="00896C4B" w:rsidRPr="00896C4B" w:rsidTr="00896C4B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6C4B" w:rsidRPr="00896C4B" w:rsidRDefault="00896C4B" w:rsidP="0089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6C4B" w:rsidRPr="00896C4B" w:rsidRDefault="00896C4B" w:rsidP="0089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2013 </w:t>
            </w:r>
            <w:proofErr w:type="spellStart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y</w:t>
            </w:r>
            <w:proofErr w:type="spellEnd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2014 </w:t>
            </w:r>
            <w:proofErr w:type="spellStart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y</w:t>
            </w:r>
            <w:proofErr w:type="spellEnd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2015 </w:t>
            </w:r>
            <w:proofErr w:type="spellStart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y</w:t>
            </w:r>
            <w:proofErr w:type="spellEnd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.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Pullik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xizmatlar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hajmi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mln</w:t>
            </w:r>
            <w:proofErr w:type="spellEnd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. </w:t>
            </w:r>
            <w:proofErr w:type="spellStart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so‘m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624572,6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603402,3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809339,2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O‘tgan yilga nisbatan o‘sish sur'ati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118,5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Aholi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jon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boshiga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ming</w:t>
            </w:r>
            <w:proofErr w:type="spellEnd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so‘m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1242,7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1191,5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1583,2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Maishiy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xizmatlar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hajmi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mln</w:t>
            </w:r>
            <w:proofErr w:type="spellEnd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. </w:t>
            </w:r>
            <w:proofErr w:type="spellStart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so‘m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48776,8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93359,7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124753,0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O‘tgan yilga nisbatan o‘sish sur'ati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118,8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139,9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121,5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Aholi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jon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boshiga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ming</w:t>
            </w:r>
            <w:proofErr w:type="spellEnd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i/>
                <w:iCs/>
                <w:sz w:val="21"/>
                <w:lang w:eastAsia="ru-RU"/>
              </w:rPr>
              <w:t>so‘m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184,3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244,0</w:t>
            </w:r>
          </w:p>
        </w:tc>
      </w:tr>
    </w:tbl>
    <w:p w:rsidR="00896C4B" w:rsidRPr="00896C4B" w:rsidRDefault="00896C4B" w:rsidP="00896C4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C4B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</w:p>
    <w:p w:rsidR="00896C4B" w:rsidRPr="00896C4B" w:rsidRDefault="00896C4B" w:rsidP="00896C4B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6C4B">
        <w:rPr>
          <w:rFonts w:ascii="Arial" w:eastAsia="Times New Roman" w:hAnsi="Arial" w:cs="Arial"/>
          <w:b/>
          <w:bCs/>
          <w:color w:val="333333"/>
          <w:sz w:val="36"/>
          <w:lang w:val="en-US" w:eastAsia="ru-RU"/>
        </w:rPr>
        <w:t>Aholiga maishiy xizmat ko‘rsatish shaxobchalar</w:t>
      </w:r>
      <w:r w:rsidRPr="00896C4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val="en-US" w:eastAsia="ru-RU"/>
        </w:rPr>
        <w:t>i</w:t>
      </w:r>
    </w:p>
    <w:tbl>
      <w:tblPr>
        <w:tblW w:w="12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3"/>
        <w:gridCol w:w="747"/>
      </w:tblGrid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Ko‘rsatkichlar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Soni</w:t>
            </w:r>
            <w:proofErr w:type="spellEnd"/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Jami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shaxobchalar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4712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4B">
              <w:rPr>
                <w:rFonts w:ascii="Arial" w:eastAsia="Times New Roman" w:hAnsi="Arial" w:cs="Arial"/>
                <w:i/>
                <w:iCs/>
                <w:sz w:val="21"/>
                <w:lang w:val="en-US" w:eastAsia="ru-RU"/>
              </w:rPr>
              <w:t>shu jumladan: xizmat turlari bo‘yicha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4B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Yakka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tartibda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poyafzal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tikish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Tikuv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mo‘yna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trikotaj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va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teri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buyumlarini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bosh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kiyimlar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va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to‘qimachilik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attorlik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buyumlarini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yakka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tartibda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tikish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Uy ro‘zg‘or mashinalari va asboblarni ta'mirlash. metal-buyumlarini tayyorlash va ta'mirlash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Transport vositalarini ta'mirlash va texnik xizmat ko‘rsatish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Mebel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ta'mirlash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va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tayyorlash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Kalitlar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tayyorlash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Kimyoviy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tozalash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Kir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yuvish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xonalari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xizmati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Turar joylar (xonalar va uylar)ni ta'mirlash</w:t>
            </w:r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Fotografiya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va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fotokinolabaratoriyalar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xizmati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Hammom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va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yuvinish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xizmatlari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Sartaroshxona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xizmati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238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Ijaraga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berish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shahobchalari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xizmati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Transport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xizmatlari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433</w:t>
            </w:r>
          </w:p>
        </w:tc>
      </w:tr>
      <w:tr w:rsidR="00896C4B" w:rsidRPr="00896C4B" w:rsidTr="00896C4B"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Maishiy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xizmatlarning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boshqa</w:t>
            </w:r>
            <w:proofErr w:type="spellEnd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turlari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96C4B" w:rsidRPr="00896C4B" w:rsidRDefault="00896C4B" w:rsidP="00896C4B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3645</w:t>
            </w: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2E18"/>
    <w:multiLevelType w:val="multilevel"/>
    <w:tmpl w:val="3DE0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6C4B"/>
    <w:rsid w:val="004840A7"/>
    <w:rsid w:val="00896C4B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896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6C4B"/>
    <w:rPr>
      <w:color w:val="0000FF"/>
      <w:u w:val="single"/>
    </w:rPr>
  </w:style>
  <w:style w:type="character" w:customStyle="1" w:styleId="element-invisible">
    <w:name w:val="element-invisible"/>
    <w:basedOn w:val="a0"/>
    <w:rsid w:val="00896C4B"/>
  </w:style>
  <w:style w:type="paragraph" w:styleId="a4">
    <w:name w:val="Normal (Web)"/>
    <w:basedOn w:val="a"/>
    <w:uiPriority w:val="99"/>
    <w:unhideWhenUsed/>
    <w:rsid w:val="0089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6C4B"/>
    <w:rPr>
      <w:b/>
      <w:bCs/>
    </w:rPr>
  </w:style>
  <w:style w:type="character" w:styleId="a6">
    <w:name w:val="Emphasis"/>
    <w:basedOn w:val="a0"/>
    <w:uiPriority w:val="20"/>
    <w:qFormat/>
    <w:rsid w:val="00896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46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46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46/edit" TargetMode="External"/><Relationship Id="rId5" Type="http://schemas.openxmlformats.org/officeDocument/2006/relationships/hyperlink" Target="https://samshahar.uz/uz/node/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2022-04-21T07:14:00Z</dcterms:created>
  <dcterms:modified xsi:type="dcterms:W3CDTF">2022-04-21T07:14:00Z</dcterms:modified>
</cp:coreProperties>
</file>